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A853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VZOREC OBRAZCA ZA ZBIRANJE SOGLASIJ ETAŽNIH LASTNIKOV</w:t>
      </w:r>
    </w:p>
    <w:p w14:paraId="18355FA2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za oddajanje posameznega dela v turistične namene</w:t>
      </w:r>
    </w:p>
    <w:p w14:paraId="52A2777B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Zadeva: Soglasje za spremembo namembnosti in dovoljenje za kratkotrajno oddajanje v turistične namene stanovanja št. [Številka stanovanja] v večstanovanjski stavbi na naslovu [Naslov stavbe].</w:t>
      </w:r>
    </w:p>
    <w:p w14:paraId="3DCE9B46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1. PREDLAGATELJ IN PREDMET SOGLASJA</w:t>
      </w:r>
    </w:p>
    <w:p w14:paraId="3A27B45B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Predlagatelj (etažni lastnik):</w:t>
      </w:r>
    </w:p>
    <w:p w14:paraId="203EDE6D" w14:textId="77777777" w:rsidR="00E92D85" w:rsidRPr="00E92D85" w:rsidRDefault="00E92D85" w:rsidP="00E92D85">
      <w:pPr>
        <w:numPr>
          <w:ilvl w:val="0"/>
          <w:numId w:val="3"/>
        </w:numPr>
        <w:rPr>
          <w:b/>
          <w:bCs/>
        </w:rPr>
      </w:pPr>
      <w:r w:rsidRPr="00E92D85">
        <w:rPr>
          <w:b/>
          <w:bCs/>
        </w:rPr>
        <w:t>Ime in priimek/Naziv: [Ime in priimek etažnega lastnika]</w:t>
      </w:r>
    </w:p>
    <w:p w14:paraId="26E7CD7F" w14:textId="77777777" w:rsidR="00E92D85" w:rsidRPr="00E92D85" w:rsidRDefault="00E92D85" w:rsidP="00E92D85">
      <w:pPr>
        <w:numPr>
          <w:ilvl w:val="0"/>
          <w:numId w:val="3"/>
        </w:numPr>
        <w:rPr>
          <w:b/>
          <w:bCs/>
        </w:rPr>
      </w:pPr>
      <w:r w:rsidRPr="00E92D85">
        <w:rPr>
          <w:b/>
          <w:bCs/>
        </w:rPr>
        <w:t>Naslov stanovanja (za oddajo): [Ulica, Hišna št., Nadstropje, Št. stanovanja]</w:t>
      </w:r>
    </w:p>
    <w:p w14:paraId="25C34912" w14:textId="77777777" w:rsidR="00E92D85" w:rsidRPr="00E92D85" w:rsidRDefault="00E92D85" w:rsidP="00E92D85">
      <w:pPr>
        <w:numPr>
          <w:ilvl w:val="0"/>
          <w:numId w:val="3"/>
        </w:numPr>
        <w:rPr>
          <w:b/>
          <w:bCs/>
        </w:rPr>
      </w:pPr>
      <w:r w:rsidRPr="00E92D85">
        <w:rPr>
          <w:b/>
          <w:bCs/>
        </w:rPr>
        <w:t>Kontakt: [Telefonska številka ali e-pošta]</w:t>
      </w:r>
    </w:p>
    <w:p w14:paraId="4FD6F967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Predmet soglasja: Pridobitev soglasja etažnih lastnikov v skladu z [Vpišite ustrezni zakon, npr. Stanovanjski zakon (SZ-1)] za izvajanje dejavnosti kratkotrajnega oddajanja nepremičnine v turistične namene (npr. do 90 dni v koledarskem letu, če gre za sobodajalca, ali dlje, če gre za dejavnost) v posameznem delu št. [Št. stanovanja].</w:t>
      </w:r>
    </w:p>
    <w:p w14:paraId="052AB14C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2. OBVEZNOSTI IN POGOJI PREDLAGATELJA</w:t>
      </w:r>
    </w:p>
    <w:p w14:paraId="51E07205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Predlagatelj se s pridobitvijo soglasja zavezuje k:</w:t>
      </w:r>
    </w:p>
    <w:p w14:paraId="2A83199C" w14:textId="77777777" w:rsidR="00E92D85" w:rsidRPr="00E92D85" w:rsidRDefault="00E92D85" w:rsidP="00E92D85">
      <w:pPr>
        <w:numPr>
          <w:ilvl w:val="0"/>
          <w:numId w:val="4"/>
        </w:numPr>
        <w:rPr>
          <w:b/>
          <w:bCs/>
        </w:rPr>
      </w:pPr>
      <w:r w:rsidRPr="00E92D85">
        <w:rPr>
          <w:b/>
          <w:bCs/>
        </w:rPr>
        <w:t>Spoštovanju hišnega reda: Zagotovitev, da bodo najemniki seznanjeni s hišnim redom in ga bodo spoštovali (zlasti nočni mir med 22.00 in 6.00).</w:t>
      </w:r>
    </w:p>
    <w:p w14:paraId="027A4FD1" w14:textId="77777777" w:rsidR="00E92D85" w:rsidRPr="00E92D85" w:rsidRDefault="00E92D85" w:rsidP="00E92D85">
      <w:pPr>
        <w:numPr>
          <w:ilvl w:val="0"/>
          <w:numId w:val="4"/>
        </w:numPr>
        <w:rPr>
          <w:b/>
          <w:bCs/>
        </w:rPr>
      </w:pPr>
      <w:r w:rsidRPr="00E92D85">
        <w:rPr>
          <w:b/>
          <w:bCs/>
        </w:rPr>
        <w:t>Odgovornosti za škodo: Prevzemu odgovornosti za morebitno škodo, ki bi jo najemniki povzročili na skupnih delih stavbe.</w:t>
      </w:r>
    </w:p>
    <w:p w14:paraId="2954A5BF" w14:textId="77777777" w:rsidR="00E92D85" w:rsidRPr="00E92D85" w:rsidRDefault="00E92D85" w:rsidP="00E92D85">
      <w:pPr>
        <w:numPr>
          <w:ilvl w:val="0"/>
          <w:numId w:val="4"/>
        </w:numPr>
        <w:rPr>
          <w:b/>
          <w:bCs/>
        </w:rPr>
      </w:pPr>
      <w:r w:rsidRPr="00E92D85">
        <w:rPr>
          <w:b/>
          <w:bCs/>
        </w:rPr>
        <w:t>Prijava gostov: Zakonski obveznosti prijave vseh gostov v Register nastanitvenih obratov (RNO) in e-Turizem.</w:t>
      </w:r>
    </w:p>
    <w:p w14:paraId="2F67594C" w14:textId="77777777" w:rsidR="00E92D85" w:rsidRPr="00E92D85" w:rsidRDefault="00E92D85" w:rsidP="00E92D85">
      <w:pPr>
        <w:numPr>
          <w:ilvl w:val="0"/>
          <w:numId w:val="4"/>
        </w:numPr>
        <w:rPr>
          <w:b/>
          <w:bCs/>
        </w:rPr>
      </w:pPr>
      <w:r w:rsidRPr="00E92D85">
        <w:rPr>
          <w:b/>
          <w:bCs/>
        </w:rPr>
        <w:t>Dostop in varnost: Ureditvi sistema dostopa (npr. ključavnice, sefi za ključe), ki ne bo motil ostalih stanovalcev in bo zagotavljal varnost.</w:t>
      </w:r>
    </w:p>
    <w:p w14:paraId="2AD978F9" w14:textId="77777777" w:rsidR="00E92D85" w:rsidRPr="00E92D85" w:rsidRDefault="00E92D85" w:rsidP="00E92D85">
      <w:pPr>
        <w:numPr>
          <w:ilvl w:val="0"/>
          <w:numId w:val="4"/>
        </w:numPr>
        <w:rPr>
          <w:b/>
          <w:bCs/>
        </w:rPr>
      </w:pPr>
      <w:r w:rsidRPr="00E92D85">
        <w:rPr>
          <w:b/>
          <w:bCs/>
        </w:rPr>
        <w:t>Plačevanje prispevkov: Redno in pravočasno plačevanje vseh prispevkov in obveznosti, vključno s povečanimi stroški, ki bi nastali zaradi dejavnosti.</w:t>
      </w:r>
    </w:p>
    <w:p w14:paraId="7402C36B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3. SKLEP ZA GLASOVANJE</w:t>
      </w:r>
    </w:p>
    <w:p w14:paraId="290FCD58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Etažni lastniki večstanovanjske stavbe [Naslov stavbe] potrjujemo naslednji sklep:</w:t>
      </w:r>
    </w:p>
    <w:p w14:paraId="5E456AFB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"Soglašamo, da se stanovanje št. [Št. stanovanja] (last [Ime in priimek predlagatelja]) oddaja v kratkotrajne turistične namene pod pogoji, navedenimi v točki 2 tega obrazca."</w:t>
      </w:r>
    </w:p>
    <w:p w14:paraId="2825FA00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4. ZBIRANJE SOGLASIJ</w:t>
      </w:r>
    </w:p>
    <w:p w14:paraId="53F48B2B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Za sprejem tega sklepa je potrebno pridobiti:</w:t>
      </w:r>
    </w:p>
    <w:p w14:paraId="678BE129" w14:textId="77777777" w:rsidR="00E92D85" w:rsidRPr="00E92D85" w:rsidRDefault="00E92D85" w:rsidP="00E92D85">
      <w:pPr>
        <w:numPr>
          <w:ilvl w:val="0"/>
          <w:numId w:val="5"/>
        </w:numPr>
        <w:rPr>
          <w:b/>
          <w:bCs/>
        </w:rPr>
      </w:pPr>
      <w:r w:rsidRPr="00E92D85">
        <w:rPr>
          <w:b/>
          <w:bCs/>
        </w:rPr>
        <w:t>Soglasje neposrednih sosedov (stanovanja, ki mejijo z zgoraj navedenim stanovanjem).</w:t>
      </w:r>
    </w:p>
    <w:p w14:paraId="7C49DB5A" w14:textId="77777777" w:rsidR="00E92D85" w:rsidRPr="00E92D85" w:rsidRDefault="00E92D85" w:rsidP="00E92D85">
      <w:pPr>
        <w:numPr>
          <w:ilvl w:val="0"/>
          <w:numId w:val="5"/>
        </w:numPr>
        <w:rPr>
          <w:b/>
          <w:bCs/>
        </w:rPr>
      </w:pPr>
      <w:r w:rsidRPr="00E92D85">
        <w:rPr>
          <w:b/>
          <w:bCs/>
        </w:rPr>
        <w:t>Soglasje etažnih lastnikov, ki imajo več kakor tri četrtine (75%) solastniških deležev na skupnih delih stavbe.</w:t>
      </w:r>
    </w:p>
    <w:p w14:paraId="3870F665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lastRenderedPageBreak/>
        <w:t>A. Soglasje vseh etažnih lastnikov (za pridobitev 75% deleža)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793"/>
        <w:gridCol w:w="1571"/>
        <w:gridCol w:w="1579"/>
        <w:gridCol w:w="1526"/>
        <w:gridCol w:w="1145"/>
        <w:gridCol w:w="795"/>
      </w:tblGrid>
      <w:tr w:rsidR="00E92D85" w:rsidRPr="00E92D85" w14:paraId="7C036F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94D57" w14:textId="77777777" w:rsidR="00E92D85" w:rsidRPr="00E92D85" w:rsidRDefault="00E92D85" w:rsidP="00E92D85">
            <w:pPr>
              <w:rPr>
                <w:b/>
                <w:bCs/>
              </w:rPr>
            </w:pPr>
            <w:proofErr w:type="spellStart"/>
            <w:r w:rsidRPr="00E92D85">
              <w:rPr>
                <w:b/>
                <w:bCs/>
              </w:rPr>
              <w:t>Zap</w:t>
            </w:r>
            <w:proofErr w:type="spellEnd"/>
            <w:r w:rsidRPr="00E92D85">
              <w:rPr>
                <w:b/>
                <w:bCs/>
              </w:rPr>
              <w:t>. št.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8FBD7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Ime in Priimek etažnega lastnika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23CE6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Naslov/Št. stanovanja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71C92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Solastniški delež (v 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FDEC8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SOGLAŠAM (DA/NE)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2A562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Datum podpisa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F447F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Podpis</w:t>
            </w:r>
          </w:p>
        </w:tc>
      </w:tr>
      <w:tr w:rsidR="00E92D85" w:rsidRPr="00E92D85" w14:paraId="6CD60E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66251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69790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5CDC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42CD4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890BD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586B1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CFA96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</w:tr>
      <w:tr w:rsidR="00E92D85" w:rsidRPr="00E92D85" w14:paraId="349E67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745AD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8DD62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1C2DB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D259F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92B58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075A3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D9733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</w:tr>
      <w:tr w:rsidR="00E92D85" w:rsidRPr="00E92D85" w14:paraId="153DE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5454E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08F69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A9353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2AB5F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53BA5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E0481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FA15A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</w:tr>
      <w:tr w:rsidR="00E92D85" w:rsidRPr="00E92D85" w14:paraId="41186C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BE2D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66577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F6B03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92855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D2156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4E5FE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7FD98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</w:tr>
    </w:tbl>
    <w:p w14:paraId="60FA46B8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B. Soglasje neposrednih sosedov</w:t>
      </w:r>
    </w:p>
    <w:p w14:paraId="7C77FB46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(Veljavno samo, če je oseba neposredni sosed (strop/tla/stena) stanovanja št. [Št. stanovanja])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358"/>
        <w:gridCol w:w="1580"/>
        <w:gridCol w:w="1992"/>
        <w:gridCol w:w="1533"/>
        <w:gridCol w:w="1150"/>
        <w:gridCol w:w="795"/>
      </w:tblGrid>
      <w:tr w:rsidR="00E92D85" w:rsidRPr="00E92D85" w14:paraId="6DE9BE3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FA4FE" w14:textId="77777777" w:rsidR="00E92D85" w:rsidRPr="00E92D85" w:rsidRDefault="00E92D85" w:rsidP="00E92D85">
            <w:pPr>
              <w:rPr>
                <w:b/>
                <w:bCs/>
              </w:rPr>
            </w:pPr>
            <w:proofErr w:type="spellStart"/>
            <w:r w:rsidRPr="00E92D85">
              <w:rPr>
                <w:b/>
                <w:bCs/>
              </w:rPr>
              <w:t>Zap</w:t>
            </w:r>
            <w:proofErr w:type="spellEnd"/>
            <w:r w:rsidRPr="00E92D85">
              <w:rPr>
                <w:b/>
                <w:bCs/>
              </w:rPr>
              <w:t>. št.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961CB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Ime in Priimek soseda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96117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Naslov/Št. stanovanja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E9FF9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Položaj soseda (npr. spodaj, levo, zgoraj)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BF923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SOGLAŠAM (DA/NE)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179D8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Datum podpisa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C5446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Podpis</w:t>
            </w:r>
          </w:p>
        </w:tc>
      </w:tr>
      <w:tr w:rsidR="00E92D85" w:rsidRPr="00E92D85" w14:paraId="7E7A19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269EB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629A0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79D05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F7DA4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3D897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8F4CB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3E4B8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</w:tr>
      <w:tr w:rsidR="00E92D85" w:rsidRPr="00E92D85" w14:paraId="1FEB93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3CEC1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F9E5A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AAD2D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25FF4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7EDDC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CB8B5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6E2E7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</w:tr>
      <w:tr w:rsidR="00E92D85" w:rsidRPr="00E92D85" w14:paraId="3754AA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88E0C" w14:textId="77777777" w:rsidR="00E92D85" w:rsidRPr="00E92D85" w:rsidRDefault="00E92D85" w:rsidP="00E92D85">
            <w:pPr>
              <w:rPr>
                <w:b/>
                <w:bCs/>
              </w:rPr>
            </w:pPr>
            <w:r w:rsidRPr="00E92D85">
              <w:rPr>
                <w:b/>
                <w:bCs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E2592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42942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F8CEF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EA35D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DE7E7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6367A" w14:textId="77777777" w:rsidR="00E92D85" w:rsidRPr="00E92D85" w:rsidRDefault="00E92D85" w:rsidP="00E92D85">
            <w:pPr>
              <w:rPr>
                <w:b/>
                <w:bCs/>
              </w:rPr>
            </w:pPr>
          </w:p>
        </w:tc>
      </w:tr>
    </w:tbl>
    <w:p w14:paraId="4620DBD0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pict w14:anchorId="4E358853">
          <v:rect id="_x0000_i1031" style="width:0;height:1.5pt" o:hralign="center" o:hrstd="t" o:hr="t" fillcolor="#a0a0a0" stroked="f"/>
        </w:pict>
      </w:r>
    </w:p>
    <w:p w14:paraId="759D918D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Opomba: Soglasje začne veljati po preveritvi zadostnega števila (75% solastniških deležev in vseh neposrednih sosedov) in uradni potrditvi upravnika stavbe.</w:t>
      </w:r>
    </w:p>
    <w:p w14:paraId="38E5CA01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Kraj in datum: [Kraj], [Datum]</w:t>
      </w:r>
    </w:p>
    <w:p w14:paraId="628364E6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Predlagatelj (Podpis):</w:t>
      </w:r>
    </w:p>
    <w:p w14:paraId="65C2B1E8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[Podpis etažnega lastnika]</w:t>
      </w:r>
    </w:p>
    <w:p w14:paraId="792FEFC3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Potrditev Upravnika (po zbranih soglasjih):</w:t>
      </w:r>
    </w:p>
    <w:p w14:paraId="3F0E0DEA" w14:textId="77777777" w:rsidR="00E92D85" w:rsidRPr="00E92D85" w:rsidRDefault="00E92D85" w:rsidP="00E92D85">
      <w:pPr>
        <w:rPr>
          <w:b/>
          <w:bCs/>
        </w:rPr>
      </w:pPr>
      <w:r w:rsidRPr="00E92D85">
        <w:rPr>
          <w:b/>
          <w:bCs/>
        </w:rPr>
        <w:t>Datum potrditve in žig:</w:t>
      </w:r>
    </w:p>
    <w:p w14:paraId="6F3572FB" w14:textId="77777777" w:rsidR="008F3AD7" w:rsidRPr="00E92D85" w:rsidRDefault="008F3AD7" w:rsidP="00E92D85"/>
    <w:sectPr w:rsidR="008F3AD7" w:rsidRPr="00E9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094"/>
    <w:multiLevelType w:val="multilevel"/>
    <w:tmpl w:val="0470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55466"/>
    <w:multiLevelType w:val="multilevel"/>
    <w:tmpl w:val="3568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16FCA"/>
    <w:multiLevelType w:val="multilevel"/>
    <w:tmpl w:val="E3B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F49A8"/>
    <w:multiLevelType w:val="multilevel"/>
    <w:tmpl w:val="DCC6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855DC"/>
    <w:multiLevelType w:val="multilevel"/>
    <w:tmpl w:val="2CD0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326357">
    <w:abstractNumId w:val="1"/>
  </w:num>
  <w:num w:numId="2" w16cid:durableId="265816756">
    <w:abstractNumId w:val="3"/>
  </w:num>
  <w:num w:numId="3" w16cid:durableId="842281733">
    <w:abstractNumId w:val="2"/>
  </w:num>
  <w:num w:numId="4" w16cid:durableId="406148631">
    <w:abstractNumId w:val="0"/>
  </w:num>
  <w:num w:numId="5" w16cid:durableId="157971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85"/>
    <w:rsid w:val="00137031"/>
    <w:rsid w:val="004C0185"/>
    <w:rsid w:val="008F3AD7"/>
    <w:rsid w:val="00E9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A449"/>
  <w15:chartTrackingRefBased/>
  <w15:docId w15:val="{7771FCB4-A4E4-4016-8A58-F105B067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2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2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2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2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2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2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2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2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2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2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2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2D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2D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2D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2D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2D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2D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2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2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2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2D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2D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2D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2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2D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2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rezman</dc:creator>
  <cp:keywords/>
  <dc:description/>
  <cp:lastModifiedBy>katja rezman</cp:lastModifiedBy>
  <cp:revision>1</cp:revision>
  <dcterms:created xsi:type="dcterms:W3CDTF">2025-10-17T15:44:00Z</dcterms:created>
  <dcterms:modified xsi:type="dcterms:W3CDTF">2025-10-17T15:47:00Z</dcterms:modified>
</cp:coreProperties>
</file>